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43" w:rsidRPr="00EB0E43" w:rsidRDefault="00EB0E43" w:rsidP="00EB0E43">
      <w:pPr>
        <w:spacing w:after="0"/>
        <w:ind w:firstLine="708"/>
        <w:jc w:val="center"/>
        <w:rPr>
          <w:rFonts w:ascii="Times New Roman" w:eastAsia="Times New Roman" w:hAnsi="Times New Roman" w:cs="Times New Roman"/>
          <w:b/>
          <w:i/>
          <w:sz w:val="40"/>
          <w:szCs w:val="40"/>
          <w:lang w:eastAsia="ru-RU"/>
        </w:rPr>
      </w:pPr>
      <w:r w:rsidRPr="00EB0E43">
        <w:rPr>
          <w:rFonts w:ascii="Times New Roman" w:eastAsia="Times New Roman" w:hAnsi="Times New Roman" w:cs="Times New Roman"/>
          <w:b/>
          <w:i/>
          <w:sz w:val="40"/>
          <w:szCs w:val="40"/>
          <w:lang w:eastAsia="ru-RU"/>
        </w:rPr>
        <w:t>Развиваем связную речь</w:t>
      </w:r>
    </w:p>
    <w:p w:rsidR="001330A9" w:rsidRPr="00C91228" w:rsidRDefault="00DA4D39" w:rsidP="00625F5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w:t>
      </w:r>
      <w:r w:rsidR="00C91228">
        <w:rPr>
          <w:rFonts w:ascii="Times New Roman" w:eastAsia="Times New Roman" w:hAnsi="Times New Roman" w:cs="Times New Roman"/>
          <w:sz w:val="32"/>
          <w:szCs w:val="32"/>
          <w:lang w:eastAsia="ru-RU"/>
        </w:rPr>
        <w:t xml:space="preserve"> </w:t>
      </w:r>
      <w:r w:rsidRPr="00C91228">
        <w:rPr>
          <w:rFonts w:ascii="Times New Roman" w:eastAsia="Times New Roman" w:hAnsi="Times New Roman" w:cs="Times New Roman"/>
          <w:sz w:val="32"/>
          <w:szCs w:val="32"/>
          <w:lang w:eastAsia="ru-RU"/>
        </w:rPr>
        <w:t>говорящие дети, осознав свой недостаток, становятся молчаливым, застенчивым, нерешительным, затрудняются в общении с другими людьми.</w:t>
      </w:r>
    </w:p>
    <w:p w:rsidR="001330A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1330A9" w:rsidRP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u w:val="single"/>
          <w:lang w:eastAsia="ru-RU"/>
        </w:rPr>
        <w:t>Связная речь</w:t>
      </w:r>
      <w:r w:rsidRPr="00C91228">
        <w:rPr>
          <w:rFonts w:ascii="Times New Roman" w:eastAsia="Times New Roman" w:hAnsi="Times New Roman" w:cs="Times New Roman"/>
          <w:sz w:val="32"/>
          <w:szCs w:val="32"/>
          <w:lang w:eastAsia="ru-RU"/>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C91228" w:rsidRP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DA4D39" w:rsidRPr="00C91228" w:rsidRDefault="00DA4D39" w:rsidP="00625F58">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b/>
          <w:bCs/>
          <w:i/>
          <w:iCs/>
          <w:sz w:val="32"/>
          <w:szCs w:val="32"/>
          <w:lang w:eastAsia="ru-RU"/>
        </w:rPr>
        <w:t>Связная речь имеет две формы:</w:t>
      </w:r>
    </w:p>
    <w:p w:rsidR="00625F58" w:rsidRPr="00625F58" w:rsidRDefault="00DA4D39" w:rsidP="00625F58">
      <w:pPr>
        <w:pStyle w:val="a7"/>
        <w:numPr>
          <w:ilvl w:val="0"/>
          <w:numId w:val="5"/>
        </w:numPr>
        <w:spacing w:after="0"/>
        <w:jc w:val="both"/>
        <w:rPr>
          <w:rFonts w:ascii="Times New Roman" w:eastAsia="Times New Roman" w:hAnsi="Times New Roman" w:cs="Times New Roman"/>
          <w:sz w:val="32"/>
          <w:szCs w:val="32"/>
          <w:lang w:eastAsia="ru-RU"/>
        </w:rPr>
      </w:pPr>
      <w:proofErr w:type="gramStart"/>
      <w:r w:rsidRPr="00625F58">
        <w:rPr>
          <w:rFonts w:ascii="Times New Roman" w:eastAsia="Times New Roman" w:hAnsi="Times New Roman" w:cs="Times New Roman"/>
          <w:sz w:val="32"/>
          <w:szCs w:val="32"/>
          <w:u w:val="single"/>
          <w:lang w:eastAsia="ru-RU"/>
        </w:rPr>
        <w:t>диалогическую</w:t>
      </w:r>
      <w:proofErr w:type="gramEnd"/>
      <w:r w:rsidRPr="00625F58">
        <w:rPr>
          <w:rFonts w:ascii="Times New Roman" w:eastAsia="Times New Roman" w:hAnsi="Times New Roman" w:cs="Times New Roman"/>
          <w:sz w:val="32"/>
          <w:szCs w:val="32"/>
          <w:lang w:eastAsia="ru-RU"/>
        </w:rPr>
        <w:t> (разговор между двумя или несколькими людьми)</w:t>
      </w:r>
    </w:p>
    <w:p w:rsidR="00DA4D39" w:rsidRPr="00625F58" w:rsidRDefault="00DA4D39" w:rsidP="00625F58">
      <w:pPr>
        <w:pStyle w:val="a7"/>
        <w:numPr>
          <w:ilvl w:val="0"/>
          <w:numId w:val="5"/>
        </w:numPr>
        <w:spacing w:after="0"/>
        <w:jc w:val="both"/>
        <w:rPr>
          <w:rFonts w:ascii="Times New Roman" w:eastAsia="Times New Roman" w:hAnsi="Times New Roman" w:cs="Times New Roman"/>
          <w:sz w:val="32"/>
          <w:szCs w:val="32"/>
          <w:lang w:eastAsia="ru-RU"/>
        </w:rPr>
      </w:pPr>
      <w:r w:rsidRPr="00625F58">
        <w:rPr>
          <w:rFonts w:ascii="Times New Roman" w:eastAsia="Times New Roman" w:hAnsi="Times New Roman" w:cs="Times New Roman"/>
          <w:sz w:val="32"/>
          <w:szCs w:val="32"/>
          <w:u w:val="single"/>
          <w:lang w:eastAsia="ru-RU"/>
        </w:rPr>
        <w:t>монологическую</w:t>
      </w:r>
      <w:r w:rsidR="001330A9" w:rsidRPr="00625F58">
        <w:rPr>
          <w:rFonts w:ascii="Times New Roman" w:eastAsia="Times New Roman" w:hAnsi="Times New Roman" w:cs="Times New Roman"/>
          <w:sz w:val="32"/>
          <w:szCs w:val="32"/>
          <w:u w:val="single"/>
          <w:lang w:eastAsia="ru-RU"/>
        </w:rPr>
        <w:t xml:space="preserve"> </w:t>
      </w:r>
      <w:r w:rsidRPr="00625F58">
        <w:rPr>
          <w:rFonts w:ascii="Times New Roman" w:eastAsia="Times New Roman" w:hAnsi="Times New Roman" w:cs="Times New Roman"/>
          <w:sz w:val="32"/>
          <w:szCs w:val="32"/>
          <w:lang w:eastAsia="ru-RU"/>
        </w:rPr>
        <w:t>(речь одного человека).</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lastRenderedPageBreak/>
        <w:t>Каждая из них имеет свои особенности.</w:t>
      </w:r>
    </w:p>
    <w:p w:rsidR="00DA4D39" w:rsidRP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u w:val="single"/>
          <w:lang w:eastAsia="ru-RU"/>
        </w:rPr>
        <w:t>Диалогическая речь</w:t>
      </w:r>
      <w:r w:rsidRPr="00C91228">
        <w:rPr>
          <w:rFonts w:ascii="Times New Roman" w:eastAsia="Times New Roman" w:hAnsi="Times New Roman" w:cs="Times New Roman"/>
          <w:sz w:val="32"/>
          <w:szCs w:val="32"/>
          <w:lang w:eastAsia="ru-RU"/>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1330A9" w:rsidRP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1330A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u w:val="single"/>
          <w:lang w:eastAsia="ru-RU"/>
        </w:rPr>
        <w:t>Монологическая речь</w:t>
      </w:r>
      <w:r w:rsidRPr="00C91228">
        <w:rPr>
          <w:rFonts w:ascii="Times New Roman" w:eastAsia="Times New Roman" w:hAnsi="Times New Roman" w:cs="Times New Roman"/>
          <w:sz w:val="32"/>
          <w:szCs w:val="32"/>
          <w:lang w:eastAsia="ru-RU"/>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u w:val="single"/>
          <w:lang w:eastAsia="ru-RU"/>
        </w:rPr>
        <w:t>Основные условия развития ребенка</w:t>
      </w:r>
      <w:r w:rsidRPr="00C91228">
        <w:rPr>
          <w:rFonts w:ascii="Times New Roman" w:eastAsia="Times New Roman" w:hAnsi="Times New Roman" w:cs="Times New Roman"/>
          <w:sz w:val="32"/>
          <w:szCs w:val="32"/>
          <w:lang w:eastAsia="ru-RU"/>
        </w:rPr>
        <w:t>, которые необходимо решать в семье и дошкольном образовательном учреждении:</w:t>
      </w:r>
    </w:p>
    <w:p w:rsidR="00DA4D39" w:rsidRPr="00C91228" w:rsidRDefault="00DA4D39" w:rsidP="00C91228">
      <w:pPr>
        <w:pStyle w:val="a7"/>
        <w:numPr>
          <w:ilvl w:val="0"/>
          <w:numId w:val="4"/>
        </w:num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Формировать интерес ребенка к художественной литературе.</w:t>
      </w:r>
    </w:p>
    <w:p w:rsidR="00DA4D39" w:rsidRPr="00C91228" w:rsidRDefault="00DA4D39" w:rsidP="00C91228">
      <w:pPr>
        <w:pStyle w:val="a7"/>
        <w:numPr>
          <w:ilvl w:val="0"/>
          <w:numId w:val="4"/>
        </w:num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DA4D39" w:rsidRPr="00C91228" w:rsidRDefault="00DA4D39" w:rsidP="00C91228">
      <w:pPr>
        <w:pStyle w:val="a7"/>
        <w:numPr>
          <w:ilvl w:val="0"/>
          <w:numId w:val="4"/>
        </w:num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Не надо торопиться в погоне за внешними эффектами (мой ребенок уже знает буквы, уже читает и пишет). Очень часто </w:t>
      </w:r>
      <w:r w:rsidRPr="00C91228">
        <w:rPr>
          <w:rFonts w:ascii="Times New Roman" w:eastAsia="Times New Roman" w:hAnsi="Times New Roman" w:cs="Times New Roman"/>
          <w:sz w:val="32"/>
          <w:szCs w:val="32"/>
          <w:lang w:eastAsia="ru-RU"/>
        </w:rPr>
        <w:lastRenderedPageBreak/>
        <w:t>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DA4D39" w:rsidRPr="00C91228" w:rsidRDefault="00DA4D39" w:rsidP="00C91228">
      <w:pPr>
        <w:spacing w:before="100" w:beforeAutospacing="1" w:after="100" w:afterAutospacing="1"/>
        <w:ind w:firstLine="36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Полученные в детском саду навыки по составлению связных текстов необходимо закреплять в семье.</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а) составление рассказов по семейным фотографиям (рост малыша, летний отдых и т.п.);</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б) рассказы по сериям картинок (от 3-х и более);</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Формировать интерес ребенка  к театрализованной деятельности.</w:t>
      </w:r>
    </w:p>
    <w:p w:rsidR="00DA4D39" w:rsidRPr="00C91228" w:rsidRDefault="00C91228" w:rsidP="00C91228">
      <w:pPr>
        <w:spacing w:after="0"/>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того</w:t>
      </w:r>
      <w:proofErr w:type="gramStart"/>
      <w:r>
        <w:rPr>
          <w:rFonts w:ascii="Times New Roman" w:eastAsia="Times New Roman" w:hAnsi="Times New Roman" w:cs="Times New Roman"/>
          <w:sz w:val="32"/>
          <w:szCs w:val="32"/>
          <w:lang w:eastAsia="ru-RU"/>
        </w:rPr>
        <w:t>,</w:t>
      </w:r>
      <w:proofErr w:type="gramEnd"/>
      <w:r w:rsidR="00DA4D39" w:rsidRPr="00C91228">
        <w:rPr>
          <w:rFonts w:ascii="Times New Roman" w:eastAsia="Times New Roman" w:hAnsi="Times New Roman" w:cs="Times New Roman"/>
          <w:sz w:val="32"/>
          <w:szCs w:val="32"/>
          <w:lang w:eastAsia="ru-RU"/>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DA4D39" w:rsidRP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sidRPr="00C91228">
        <w:rPr>
          <w:rFonts w:ascii="Times New Roman" w:eastAsia="Times New Roman" w:hAnsi="Times New Roman" w:cs="Times New Roman"/>
          <w:sz w:val="32"/>
          <w:szCs w:val="32"/>
          <w:lang w:eastAsia="ru-RU"/>
        </w:rPr>
        <w:t>для</w:t>
      </w:r>
      <w:proofErr w:type="gramEnd"/>
      <w:r w:rsidRPr="00C91228">
        <w:rPr>
          <w:rFonts w:ascii="Times New Roman" w:eastAsia="Times New Roman" w:hAnsi="Times New Roman" w:cs="Times New Roman"/>
          <w:sz w:val="32"/>
          <w:szCs w:val="32"/>
          <w:lang w:eastAsia="ru-RU"/>
        </w:rPr>
        <w:t xml:space="preserve"> это школу на дому. Просто </w:t>
      </w:r>
      <w:proofErr w:type="gramStart"/>
      <w:r w:rsidRPr="00C91228">
        <w:rPr>
          <w:rFonts w:ascii="Times New Roman" w:eastAsia="Times New Roman" w:hAnsi="Times New Roman" w:cs="Times New Roman"/>
          <w:sz w:val="32"/>
          <w:szCs w:val="32"/>
          <w:lang w:eastAsia="ru-RU"/>
        </w:rPr>
        <w:t>почаще</w:t>
      </w:r>
      <w:proofErr w:type="gramEnd"/>
      <w:r w:rsidRPr="00C91228">
        <w:rPr>
          <w:rFonts w:ascii="Times New Roman" w:eastAsia="Times New Roman" w:hAnsi="Times New Roman" w:cs="Times New Roman"/>
          <w:sz w:val="32"/>
          <w:szCs w:val="32"/>
          <w:lang w:eastAsia="ru-RU"/>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C91228">
        <w:rPr>
          <w:rFonts w:ascii="Times New Roman" w:eastAsia="Times New Roman" w:hAnsi="Times New Roman" w:cs="Times New Roman"/>
          <w:sz w:val="32"/>
          <w:szCs w:val="32"/>
          <w:lang w:eastAsia="ru-RU"/>
        </w:rPr>
        <w:t>сложное</w:t>
      </w:r>
      <w:proofErr w:type="gramEnd"/>
      <w:r w:rsidRPr="00C91228">
        <w:rPr>
          <w:rFonts w:ascii="Times New Roman" w:eastAsia="Times New Roman" w:hAnsi="Times New Roman" w:cs="Times New Roman"/>
          <w:sz w:val="32"/>
          <w:szCs w:val="32"/>
          <w:lang w:eastAsia="ru-RU"/>
        </w:rPr>
        <w:t xml:space="preserve"> становится доступным. Не отвечайте отказом на просьбу детей поиграть, предложите игру сами. Игра с ребенком, несомненно, доставит радость и </w:t>
      </w:r>
      <w:r w:rsidRPr="00C91228">
        <w:rPr>
          <w:rFonts w:ascii="Times New Roman" w:eastAsia="Times New Roman" w:hAnsi="Times New Roman" w:cs="Times New Roman"/>
          <w:sz w:val="32"/>
          <w:szCs w:val="32"/>
          <w:lang w:eastAsia="ru-RU"/>
        </w:rPr>
        <w:lastRenderedPageBreak/>
        <w:t>удовольствие  и вам, оживит вам интерес к владению бесценным даром слова.</w:t>
      </w:r>
    </w:p>
    <w:p w:rsidR="00DA4D39"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Учитывая большую загруженность родителей ежедневными домашними делами и накопленную </w:t>
      </w:r>
      <w:r w:rsidR="00C91228" w:rsidRPr="00C91228">
        <w:rPr>
          <w:rFonts w:ascii="Times New Roman" w:eastAsia="Times New Roman" w:hAnsi="Times New Roman" w:cs="Times New Roman"/>
          <w:sz w:val="32"/>
          <w:szCs w:val="32"/>
          <w:lang w:eastAsia="ru-RU"/>
        </w:rPr>
        <w:t>к концу дня усталость, предлагаем</w:t>
      </w:r>
      <w:r w:rsidRPr="00C91228">
        <w:rPr>
          <w:rFonts w:ascii="Times New Roman" w:eastAsia="Times New Roman" w:hAnsi="Times New Roman" w:cs="Times New Roman"/>
          <w:sz w:val="32"/>
          <w:szCs w:val="32"/>
          <w:lang w:eastAsia="ru-RU"/>
        </w:rPr>
        <w:t xml:space="preserve"> игры на развитие различных речевых навыков:</w:t>
      </w:r>
    </w:p>
    <w:p w:rsidR="00C91228" w:rsidRPr="00C91228" w:rsidRDefault="00C91228" w:rsidP="00C91228">
      <w:pPr>
        <w:spacing w:after="0"/>
        <w:ind w:firstLine="708"/>
        <w:jc w:val="both"/>
        <w:rPr>
          <w:rFonts w:ascii="Times New Roman" w:eastAsia="Times New Roman" w:hAnsi="Times New Roman" w:cs="Times New Roman"/>
          <w:sz w:val="16"/>
          <w:szCs w:val="16"/>
          <w:lang w:eastAsia="ru-RU"/>
        </w:rPr>
      </w:pPr>
    </w:p>
    <w:p w:rsidR="001330A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   </w:t>
      </w:r>
      <w:r w:rsidRPr="00C91228">
        <w:rPr>
          <w:rFonts w:ascii="Times New Roman" w:eastAsia="Times New Roman" w:hAnsi="Times New Roman" w:cs="Times New Roman"/>
          <w:b/>
          <w:bCs/>
          <w:i/>
          <w:iCs/>
          <w:sz w:val="32"/>
          <w:szCs w:val="32"/>
          <w:lang w:eastAsia="ru-RU"/>
        </w:rPr>
        <w:t>«Угадай, что у меня в сумке».</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p>
    <w:p w:rsidR="001330A9" w:rsidRPr="00C91228" w:rsidRDefault="001330A9" w:rsidP="001330A9">
      <w:pPr>
        <w:spacing w:after="0"/>
        <w:jc w:val="both"/>
        <w:rPr>
          <w:rFonts w:ascii="Times New Roman" w:eastAsia="Times New Roman" w:hAnsi="Times New Roman" w:cs="Times New Roman"/>
          <w:sz w:val="16"/>
          <w:szCs w:val="16"/>
          <w:lang w:eastAsia="ru-RU"/>
        </w:rPr>
      </w:pPr>
    </w:p>
    <w:p w:rsidR="00DA4D3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 </w:t>
      </w:r>
      <w:r w:rsidRPr="00C91228">
        <w:rPr>
          <w:rFonts w:ascii="Times New Roman" w:eastAsia="Times New Roman" w:hAnsi="Times New Roman" w:cs="Times New Roman"/>
          <w:b/>
          <w:bCs/>
          <w:i/>
          <w:iCs/>
          <w:sz w:val="32"/>
          <w:szCs w:val="32"/>
          <w:lang w:eastAsia="ru-RU"/>
        </w:rPr>
        <w:t>«Где мы были, вам не скажем, а что делали, покажем».</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Надо имитировать действие каких-то работ. Например, чистка картошки, сбор яблок.</w:t>
      </w:r>
    </w:p>
    <w:p w:rsidR="001330A9" w:rsidRPr="00C91228" w:rsidRDefault="001330A9" w:rsidP="001330A9">
      <w:pPr>
        <w:spacing w:after="0"/>
        <w:jc w:val="both"/>
        <w:rPr>
          <w:rFonts w:ascii="Times New Roman" w:eastAsia="Times New Roman" w:hAnsi="Times New Roman" w:cs="Times New Roman"/>
          <w:sz w:val="16"/>
          <w:szCs w:val="16"/>
          <w:lang w:eastAsia="ru-RU"/>
        </w:rPr>
      </w:pPr>
    </w:p>
    <w:p w:rsidR="00DA4D3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 </w:t>
      </w:r>
      <w:r w:rsidRPr="00C91228">
        <w:rPr>
          <w:rFonts w:ascii="Times New Roman" w:eastAsia="Times New Roman" w:hAnsi="Times New Roman" w:cs="Times New Roman"/>
          <w:b/>
          <w:bCs/>
          <w:i/>
          <w:iCs/>
          <w:sz w:val="32"/>
          <w:szCs w:val="32"/>
          <w:lang w:eastAsia="ru-RU"/>
        </w:rPr>
        <w:t>«Так бывает или нет?»</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1330A9" w:rsidRPr="00C91228" w:rsidRDefault="001330A9" w:rsidP="001330A9">
      <w:pPr>
        <w:spacing w:after="0"/>
        <w:jc w:val="both"/>
        <w:rPr>
          <w:rFonts w:ascii="Times New Roman" w:eastAsia="Times New Roman" w:hAnsi="Times New Roman" w:cs="Times New Roman"/>
          <w:sz w:val="16"/>
          <w:szCs w:val="16"/>
          <w:lang w:eastAsia="ru-RU"/>
        </w:rPr>
      </w:pPr>
    </w:p>
    <w:p w:rsidR="00DA4D3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 </w:t>
      </w:r>
      <w:r w:rsidRPr="00C91228">
        <w:rPr>
          <w:rFonts w:ascii="Times New Roman" w:eastAsia="Times New Roman" w:hAnsi="Times New Roman" w:cs="Times New Roman"/>
          <w:b/>
          <w:bCs/>
          <w:i/>
          <w:iCs/>
          <w:sz w:val="32"/>
          <w:szCs w:val="32"/>
          <w:lang w:eastAsia="ru-RU"/>
        </w:rPr>
        <w:t>«Угадай, что это».</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1330A9" w:rsidRPr="00C91228" w:rsidRDefault="001330A9" w:rsidP="001330A9">
      <w:pPr>
        <w:spacing w:after="0"/>
        <w:jc w:val="both"/>
        <w:rPr>
          <w:rFonts w:ascii="Times New Roman" w:eastAsia="Times New Roman" w:hAnsi="Times New Roman" w:cs="Times New Roman"/>
          <w:sz w:val="16"/>
          <w:szCs w:val="16"/>
          <w:lang w:eastAsia="ru-RU"/>
        </w:rPr>
      </w:pPr>
    </w:p>
    <w:p w:rsidR="00625F58" w:rsidRDefault="00625F58" w:rsidP="001330A9">
      <w:pPr>
        <w:spacing w:after="0"/>
        <w:jc w:val="both"/>
        <w:rPr>
          <w:rFonts w:ascii="Times New Roman" w:eastAsia="Times New Roman" w:hAnsi="Times New Roman" w:cs="Times New Roman"/>
          <w:sz w:val="32"/>
          <w:szCs w:val="32"/>
          <w:lang w:eastAsia="ru-RU"/>
        </w:rPr>
      </w:pPr>
    </w:p>
    <w:p w:rsidR="00DA4D3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lastRenderedPageBreak/>
        <w:t>Игра </w:t>
      </w:r>
      <w:r w:rsidRPr="00C91228">
        <w:rPr>
          <w:rFonts w:ascii="Times New Roman" w:eastAsia="Times New Roman" w:hAnsi="Times New Roman" w:cs="Times New Roman"/>
          <w:b/>
          <w:bCs/>
          <w:i/>
          <w:iCs/>
          <w:sz w:val="32"/>
          <w:szCs w:val="32"/>
          <w:lang w:eastAsia="ru-RU"/>
        </w:rPr>
        <w:t>«Скажи наоборот».</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Если я скажу широкая, вы скажете – узкая. </w:t>
      </w:r>
      <w:proofErr w:type="gramStart"/>
      <w:r w:rsidRPr="00C91228">
        <w:rPr>
          <w:rFonts w:ascii="Times New Roman" w:eastAsia="Times New Roman" w:hAnsi="Times New Roman" w:cs="Times New Roman"/>
          <w:sz w:val="32"/>
          <w:szCs w:val="32"/>
          <w:lang w:eastAsia="ru-RU"/>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1330A9" w:rsidRPr="00C91228" w:rsidRDefault="001330A9" w:rsidP="001330A9">
      <w:pPr>
        <w:spacing w:after="0"/>
        <w:jc w:val="both"/>
        <w:rPr>
          <w:rFonts w:ascii="Times New Roman" w:eastAsia="Times New Roman" w:hAnsi="Times New Roman" w:cs="Times New Roman"/>
          <w:sz w:val="16"/>
          <w:szCs w:val="16"/>
          <w:lang w:eastAsia="ru-RU"/>
        </w:rPr>
      </w:pPr>
    </w:p>
    <w:p w:rsidR="00DA4D3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 </w:t>
      </w:r>
      <w:r w:rsidRPr="00C91228">
        <w:rPr>
          <w:rFonts w:ascii="Times New Roman" w:eastAsia="Times New Roman" w:hAnsi="Times New Roman" w:cs="Times New Roman"/>
          <w:b/>
          <w:bCs/>
          <w:i/>
          <w:iCs/>
          <w:sz w:val="32"/>
          <w:szCs w:val="32"/>
          <w:lang w:eastAsia="ru-RU"/>
        </w:rPr>
        <w:t>«Угощаю».</w:t>
      </w:r>
    </w:p>
    <w:p w:rsidR="00DA4D39" w:rsidRP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Давай вспомним вкусные слова и угостим друг друга. Ребенок называет «вкусное слово» и кладе</w:t>
      </w:r>
      <w:r w:rsidR="001330A9" w:rsidRPr="00C91228">
        <w:rPr>
          <w:rFonts w:ascii="Times New Roman" w:eastAsia="Times New Roman" w:hAnsi="Times New Roman" w:cs="Times New Roman"/>
          <w:sz w:val="32"/>
          <w:szCs w:val="32"/>
          <w:lang w:eastAsia="ru-RU"/>
        </w:rPr>
        <w:t>т вам в ладошку, затем Вы ему «</w:t>
      </w:r>
      <w:r w:rsidRPr="00C91228">
        <w:rPr>
          <w:rFonts w:ascii="Times New Roman" w:eastAsia="Times New Roman" w:hAnsi="Times New Roman" w:cs="Times New Roman"/>
          <w:sz w:val="32"/>
          <w:szCs w:val="32"/>
          <w:lang w:eastAsia="ru-RU"/>
        </w:rPr>
        <w:t>так до тех пор, пока все не съедите». Можно поиграть в «сладкие», «соленые», «горькие», «кислые» слова.</w:t>
      </w:r>
    </w:p>
    <w:p w:rsidR="001330A9" w:rsidRPr="00C91228" w:rsidRDefault="001330A9" w:rsidP="001330A9">
      <w:pPr>
        <w:spacing w:after="0"/>
        <w:jc w:val="both"/>
        <w:rPr>
          <w:rFonts w:ascii="Times New Roman" w:eastAsia="Times New Roman" w:hAnsi="Times New Roman" w:cs="Times New Roman"/>
          <w:sz w:val="16"/>
          <w:szCs w:val="16"/>
          <w:lang w:eastAsia="ru-RU"/>
        </w:rPr>
      </w:pPr>
    </w:p>
    <w:p w:rsidR="00DA4D39" w:rsidRPr="00C91228" w:rsidRDefault="00DA4D39" w:rsidP="001330A9">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 </w:t>
      </w:r>
      <w:r w:rsidRPr="00C91228">
        <w:rPr>
          <w:rFonts w:ascii="Times New Roman" w:eastAsia="Times New Roman" w:hAnsi="Times New Roman" w:cs="Times New Roman"/>
          <w:b/>
          <w:bCs/>
          <w:i/>
          <w:iCs/>
          <w:sz w:val="32"/>
          <w:szCs w:val="32"/>
          <w:lang w:eastAsia="ru-RU"/>
        </w:rPr>
        <w:t>«</w:t>
      </w:r>
      <w:proofErr w:type="spellStart"/>
      <w:r w:rsidRPr="00C91228">
        <w:rPr>
          <w:rFonts w:ascii="Times New Roman" w:eastAsia="Times New Roman" w:hAnsi="Times New Roman" w:cs="Times New Roman"/>
          <w:b/>
          <w:bCs/>
          <w:i/>
          <w:iCs/>
          <w:sz w:val="32"/>
          <w:szCs w:val="32"/>
          <w:lang w:eastAsia="ru-RU"/>
        </w:rPr>
        <w:t>Добавлялки</w:t>
      </w:r>
      <w:proofErr w:type="spellEnd"/>
      <w:r w:rsidRPr="00C91228">
        <w:rPr>
          <w:rFonts w:ascii="Times New Roman" w:eastAsia="Times New Roman" w:hAnsi="Times New Roman" w:cs="Times New Roman"/>
          <w:b/>
          <w:bCs/>
          <w:i/>
          <w:iCs/>
          <w:sz w:val="32"/>
          <w:szCs w:val="32"/>
          <w:lang w:eastAsia="ru-RU"/>
        </w:rPr>
        <w:t>».</w:t>
      </w:r>
    </w:p>
    <w:p w:rsidR="00C91228" w:rsidRDefault="00DA4D39" w:rsidP="001330A9">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Подбирать подходящие слова. Например: </w:t>
      </w:r>
    </w:p>
    <w:p w:rsidR="00C91228" w:rsidRDefault="00C91228" w:rsidP="00C91228">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Я</w:t>
      </w:r>
      <w:r w:rsidR="00DA4D39" w:rsidRPr="00C91228">
        <w:rPr>
          <w:rFonts w:ascii="Times New Roman" w:eastAsia="Times New Roman" w:hAnsi="Times New Roman" w:cs="Times New Roman"/>
          <w:sz w:val="32"/>
          <w:szCs w:val="32"/>
          <w:lang w:eastAsia="ru-RU"/>
        </w:rPr>
        <w:t xml:space="preserve"> знаю точно адрес наш, и свой подъезд, и свой… </w:t>
      </w:r>
      <w:r w:rsidR="00DA4D39" w:rsidRPr="00C91228">
        <w:rPr>
          <w:rFonts w:ascii="Times New Roman" w:eastAsia="Times New Roman" w:hAnsi="Times New Roman" w:cs="Times New Roman"/>
          <w:i/>
          <w:iCs/>
          <w:sz w:val="32"/>
          <w:szCs w:val="32"/>
          <w:lang w:eastAsia="ru-RU"/>
        </w:rPr>
        <w:t>(этаж)</w:t>
      </w:r>
    </w:p>
    <w:p w:rsidR="00C91228" w:rsidRDefault="00DA4D39" w:rsidP="00C91228">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Важно по морю  плывет трехэтажный… </w:t>
      </w:r>
      <w:r w:rsidRPr="00C91228">
        <w:rPr>
          <w:rFonts w:ascii="Times New Roman" w:eastAsia="Times New Roman" w:hAnsi="Times New Roman" w:cs="Times New Roman"/>
          <w:i/>
          <w:iCs/>
          <w:sz w:val="32"/>
          <w:szCs w:val="32"/>
          <w:lang w:eastAsia="ru-RU"/>
        </w:rPr>
        <w:t>(теплоход)</w:t>
      </w:r>
    </w:p>
    <w:p w:rsidR="00C91228" w:rsidRDefault="00DA4D39" w:rsidP="00C91228">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Мама вяжет длинный шарф, потому что сын… </w:t>
      </w:r>
      <w:r w:rsidRPr="00C91228">
        <w:rPr>
          <w:rFonts w:ascii="Times New Roman" w:eastAsia="Times New Roman" w:hAnsi="Times New Roman" w:cs="Times New Roman"/>
          <w:i/>
          <w:iCs/>
          <w:sz w:val="32"/>
          <w:szCs w:val="32"/>
          <w:lang w:eastAsia="ru-RU"/>
        </w:rPr>
        <w:t>(жираф)</w:t>
      </w:r>
    </w:p>
    <w:p w:rsidR="00C91228" w:rsidRDefault="00DA4D39" w:rsidP="00C91228">
      <w:pPr>
        <w:spacing w:after="0"/>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Или: </w:t>
      </w:r>
      <w:proofErr w:type="spellStart"/>
      <w:r w:rsidRPr="00C91228">
        <w:rPr>
          <w:rFonts w:ascii="Times New Roman" w:eastAsia="Times New Roman" w:hAnsi="Times New Roman" w:cs="Times New Roman"/>
          <w:sz w:val="32"/>
          <w:szCs w:val="32"/>
          <w:lang w:eastAsia="ru-RU"/>
        </w:rPr>
        <w:t>Ра-ра-ра</w:t>
      </w:r>
      <w:proofErr w:type="spellEnd"/>
      <w:r w:rsidRPr="00C91228">
        <w:rPr>
          <w:rFonts w:ascii="Times New Roman" w:eastAsia="Times New Roman" w:hAnsi="Times New Roman" w:cs="Times New Roman"/>
          <w:sz w:val="32"/>
          <w:szCs w:val="32"/>
          <w:lang w:eastAsia="ru-RU"/>
        </w:rPr>
        <w:t xml:space="preserve"> – начинается… </w:t>
      </w:r>
      <w:r w:rsidRPr="00C91228">
        <w:rPr>
          <w:rFonts w:ascii="Times New Roman" w:eastAsia="Times New Roman" w:hAnsi="Times New Roman" w:cs="Times New Roman"/>
          <w:i/>
          <w:iCs/>
          <w:sz w:val="32"/>
          <w:szCs w:val="32"/>
          <w:lang w:eastAsia="ru-RU"/>
        </w:rPr>
        <w:t>(игра)</w:t>
      </w:r>
    </w:p>
    <w:p w:rsidR="00DA4D39" w:rsidRDefault="00DA4D39" w:rsidP="00C91228">
      <w:pPr>
        <w:spacing w:after="0"/>
        <w:jc w:val="both"/>
        <w:rPr>
          <w:rFonts w:ascii="Times New Roman" w:eastAsia="Times New Roman" w:hAnsi="Times New Roman" w:cs="Times New Roman"/>
          <w:i/>
          <w:iCs/>
          <w:sz w:val="32"/>
          <w:szCs w:val="32"/>
          <w:lang w:eastAsia="ru-RU"/>
        </w:rPr>
      </w:pPr>
      <w:proofErr w:type="spellStart"/>
      <w:r w:rsidRPr="00C91228">
        <w:rPr>
          <w:rFonts w:ascii="Times New Roman" w:eastAsia="Times New Roman" w:hAnsi="Times New Roman" w:cs="Times New Roman"/>
          <w:sz w:val="32"/>
          <w:szCs w:val="32"/>
          <w:lang w:eastAsia="ru-RU"/>
        </w:rPr>
        <w:t>Ир-ир-ир</w:t>
      </w:r>
      <w:proofErr w:type="spellEnd"/>
      <w:r w:rsidRPr="00C91228">
        <w:rPr>
          <w:rFonts w:ascii="Times New Roman" w:eastAsia="Times New Roman" w:hAnsi="Times New Roman" w:cs="Times New Roman"/>
          <w:sz w:val="32"/>
          <w:szCs w:val="32"/>
          <w:lang w:eastAsia="ru-RU"/>
        </w:rPr>
        <w:t xml:space="preserve"> – мой папа… </w:t>
      </w:r>
      <w:r w:rsidRPr="00C91228">
        <w:rPr>
          <w:rFonts w:ascii="Times New Roman" w:eastAsia="Times New Roman" w:hAnsi="Times New Roman" w:cs="Times New Roman"/>
          <w:i/>
          <w:iCs/>
          <w:sz w:val="32"/>
          <w:szCs w:val="32"/>
          <w:lang w:eastAsia="ru-RU"/>
        </w:rPr>
        <w:t>(командир)</w:t>
      </w:r>
    </w:p>
    <w:p w:rsidR="00C91228" w:rsidRPr="00C91228" w:rsidRDefault="00C91228" w:rsidP="00C91228">
      <w:pPr>
        <w:spacing w:after="0" w:line="240" w:lineRule="auto"/>
        <w:jc w:val="both"/>
        <w:rPr>
          <w:rFonts w:ascii="Times New Roman" w:eastAsia="Times New Roman" w:hAnsi="Times New Roman" w:cs="Times New Roman"/>
          <w:sz w:val="32"/>
          <w:szCs w:val="32"/>
          <w:lang w:eastAsia="ru-RU"/>
        </w:rPr>
      </w:pPr>
    </w:p>
    <w:p w:rsidR="00DA4D39" w:rsidRP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Очень полезно отгадывать загадки. И причем не просто отгадывать, но еще и уметь обосновывать отгадки вопросом: «Как ты догадался?».</w:t>
      </w:r>
    </w:p>
    <w:p w:rsid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C91228">
        <w:rPr>
          <w:rFonts w:ascii="Times New Roman" w:eastAsia="Times New Roman" w:hAnsi="Times New Roman" w:cs="Times New Roman"/>
          <w:sz w:val="32"/>
          <w:szCs w:val="32"/>
          <w:lang w:eastAsia="ru-RU"/>
        </w:rPr>
        <w:t>пазлы</w:t>
      </w:r>
      <w:proofErr w:type="spellEnd"/>
      <w:r w:rsidRPr="00C91228">
        <w:rPr>
          <w:rFonts w:ascii="Times New Roman" w:eastAsia="Times New Roman" w:hAnsi="Times New Roman" w:cs="Times New Roman"/>
          <w:sz w:val="32"/>
          <w:szCs w:val="32"/>
          <w:lang w:eastAsia="ru-RU"/>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C91228" w:rsidRDefault="00DA4D39" w:rsidP="00C91228">
      <w:pPr>
        <w:spacing w:after="0"/>
        <w:ind w:firstLine="708"/>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Играя со своими детьми, вы можете многого добиться. Так что, все в ваших руках.</w:t>
      </w:r>
    </w:p>
    <w:p w:rsidR="00DA4D39" w:rsidRPr="00C91228" w:rsidRDefault="00C91228" w:rsidP="00C91228">
      <w:pPr>
        <w:spacing w:after="0"/>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330A9" w:rsidRPr="00C91228">
        <w:rPr>
          <w:rFonts w:ascii="Times New Roman" w:eastAsia="Times New Roman" w:hAnsi="Times New Roman" w:cs="Times New Roman"/>
          <w:sz w:val="32"/>
          <w:szCs w:val="32"/>
          <w:lang w:eastAsia="ru-RU"/>
        </w:rPr>
        <w:t xml:space="preserve">Желаем </w:t>
      </w:r>
      <w:r w:rsidR="00DA4D39" w:rsidRPr="00C91228">
        <w:rPr>
          <w:rFonts w:ascii="Times New Roman" w:eastAsia="Times New Roman" w:hAnsi="Times New Roman" w:cs="Times New Roman"/>
          <w:sz w:val="32"/>
          <w:szCs w:val="32"/>
          <w:lang w:eastAsia="ru-RU"/>
        </w:rPr>
        <w:t xml:space="preserve"> удачи!</w:t>
      </w:r>
    </w:p>
    <w:p w:rsidR="001330A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 </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b/>
          <w:bCs/>
          <w:sz w:val="32"/>
          <w:szCs w:val="32"/>
          <w:u w:val="single"/>
          <w:lang w:eastAsia="ru-RU"/>
        </w:rPr>
        <w:lastRenderedPageBreak/>
        <w:t>Список литературы:</w:t>
      </w:r>
    </w:p>
    <w:p w:rsidR="001330A9" w:rsidRPr="00C91228" w:rsidRDefault="00DA4D39" w:rsidP="001330A9">
      <w:pPr>
        <w:numPr>
          <w:ilvl w:val="0"/>
          <w:numId w:val="1"/>
        </w:numPr>
        <w:spacing w:before="100" w:beforeAutospacing="1" w:after="100" w:afterAutospacing="1"/>
        <w:jc w:val="both"/>
        <w:rPr>
          <w:rFonts w:ascii="Times New Roman" w:eastAsia="Times New Roman" w:hAnsi="Times New Roman" w:cs="Times New Roman"/>
          <w:sz w:val="32"/>
          <w:szCs w:val="32"/>
          <w:lang w:eastAsia="ru-RU"/>
        </w:rPr>
      </w:pPr>
      <w:proofErr w:type="spellStart"/>
      <w:r w:rsidRPr="00C91228">
        <w:rPr>
          <w:rFonts w:ascii="Times New Roman" w:eastAsia="Times New Roman" w:hAnsi="Times New Roman" w:cs="Times New Roman"/>
          <w:sz w:val="32"/>
          <w:szCs w:val="32"/>
          <w:lang w:eastAsia="ru-RU"/>
        </w:rPr>
        <w:t>Арушанова</w:t>
      </w:r>
      <w:proofErr w:type="spellEnd"/>
      <w:r w:rsidRPr="00C91228">
        <w:rPr>
          <w:rFonts w:ascii="Times New Roman" w:eastAsia="Times New Roman" w:hAnsi="Times New Roman" w:cs="Times New Roman"/>
          <w:sz w:val="32"/>
          <w:szCs w:val="32"/>
          <w:lang w:eastAsia="ru-RU"/>
        </w:rPr>
        <w:t xml:space="preserve"> А. Сценарии активизирующего общения в семье: [развитие речи] / А. </w:t>
      </w:r>
      <w:proofErr w:type="spellStart"/>
      <w:r w:rsidRPr="00C91228">
        <w:rPr>
          <w:rFonts w:ascii="Times New Roman" w:eastAsia="Times New Roman" w:hAnsi="Times New Roman" w:cs="Times New Roman"/>
          <w:sz w:val="32"/>
          <w:szCs w:val="32"/>
          <w:lang w:eastAsia="ru-RU"/>
        </w:rPr>
        <w:t>Арушанова</w:t>
      </w:r>
      <w:proofErr w:type="spellEnd"/>
      <w:r w:rsidRPr="00C91228">
        <w:rPr>
          <w:rFonts w:ascii="Times New Roman" w:eastAsia="Times New Roman" w:hAnsi="Times New Roman" w:cs="Times New Roman"/>
          <w:sz w:val="32"/>
          <w:szCs w:val="32"/>
          <w:lang w:eastAsia="ru-RU"/>
        </w:rPr>
        <w:t xml:space="preserve">, Т. </w:t>
      </w:r>
      <w:proofErr w:type="spellStart"/>
      <w:r w:rsidRPr="00C91228">
        <w:rPr>
          <w:rFonts w:ascii="Times New Roman" w:eastAsia="Times New Roman" w:hAnsi="Times New Roman" w:cs="Times New Roman"/>
          <w:sz w:val="32"/>
          <w:szCs w:val="32"/>
          <w:lang w:eastAsia="ru-RU"/>
        </w:rPr>
        <w:t>Юртайкина</w:t>
      </w:r>
      <w:proofErr w:type="spellEnd"/>
      <w:r w:rsidRPr="00C91228">
        <w:rPr>
          <w:rFonts w:ascii="Times New Roman" w:eastAsia="Times New Roman" w:hAnsi="Times New Roman" w:cs="Times New Roman"/>
          <w:sz w:val="32"/>
          <w:szCs w:val="32"/>
          <w:lang w:eastAsia="ru-RU"/>
        </w:rPr>
        <w:t xml:space="preserve"> // </w:t>
      </w:r>
      <w:proofErr w:type="spellStart"/>
      <w:r w:rsidRPr="00C91228">
        <w:rPr>
          <w:rFonts w:ascii="Times New Roman" w:eastAsia="Times New Roman" w:hAnsi="Times New Roman" w:cs="Times New Roman"/>
          <w:sz w:val="32"/>
          <w:szCs w:val="32"/>
          <w:lang w:eastAsia="ru-RU"/>
        </w:rPr>
        <w:t>Дошк</w:t>
      </w:r>
      <w:proofErr w:type="spellEnd"/>
      <w:r w:rsidRPr="00C91228">
        <w:rPr>
          <w:rFonts w:ascii="Times New Roman" w:eastAsia="Times New Roman" w:hAnsi="Times New Roman" w:cs="Times New Roman"/>
          <w:sz w:val="32"/>
          <w:szCs w:val="32"/>
          <w:lang w:eastAsia="ru-RU"/>
        </w:rPr>
        <w:t xml:space="preserve">. воспитание. — 1994. — № 12; 1995. — № 2, 4, 5. </w:t>
      </w:r>
    </w:p>
    <w:p w:rsidR="001330A9" w:rsidRPr="00C91228" w:rsidRDefault="00DA4D39" w:rsidP="001330A9">
      <w:pPr>
        <w:numPr>
          <w:ilvl w:val="0"/>
          <w:numId w:val="1"/>
        </w:numPr>
        <w:spacing w:before="100" w:beforeAutospacing="1" w:after="100" w:afterAutospacing="1"/>
        <w:jc w:val="both"/>
        <w:rPr>
          <w:rFonts w:ascii="Times New Roman" w:eastAsia="Times New Roman" w:hAnsi="Times New Roman" w:cs="Times New Roman"/>
          <w:sz w:val="32"/>
          <w:szCs w:val="32"/>
          <w:lang w:eastAsia="ru-RU"/>
        </w:rPr>
      </w:pPr>
      <w:proofErr w:type="spellStart"/>
      <w:r w:rsidRPr="00C91228">
        <w:rPr>
          <w:rFonts w:ascii="Times New Roman" w:eastAsia="Times New Roman" w:hAnsi="Times New Roman" w:cs="Times New Roman"/>
          <w:sz w:val="32"/>
          <w:szCs w:val="32"/>
          <w:lang w:eastAsia="ru-RU"/>
        </w:rPr>
        <w:t>Новотворцева</w:t>
      </w:r>
      <w:proofErr w:type="spellEnd"/>
      <w:r w:rsidRPr="00C91228">
        <w:rPr>
          <w:rFonts w:ascii="Times New Roman" w:eastAsia="Times New Roman" w:hAnsi="Times New Roman" w:cs="Times New Roman"/>
          <w:sz w:val="32"/>
          <w:szCs w:val="32"/>
          <w:lang w:eastAsia="ru-RU"/>
        </w:rPr>
        <w:t xml:space="preserve"> Н.В. Развитие речи детей. Москва, 1995г.</w:t>
      </w:r>
    </w:p>
    <w:p w:rsidR="001330A9" w:rsidRPr="00C91228" w:rsidRDefault="00DA4D39" w:rsidP="001330A9">
      <w:pPr>
        <w:numPr>
          <w:ilvl w:val="0"/>
          <w:numId w:val="1"/>
        </w:num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sz w:val="32"/>
          <w:szCs w:val="32"/>
          <w:lang w:eastAsia="ru-RU"/>
        </w:rPr>
        <w:t>Ахунджанова С. Развитие речи дошкольников в продуктивных видах деятельности. / Дошкольное воспитание 1983 г. № 6</w:t>
      </w:r>
    </w:p>
    <w:p w:rsidR="00DA4D39" w:rsidRPr="00C91228" w:rsidRDefault="00DA4D39" w:rsidP="001330A9">
      <w:pPr>
        <w:numPr>
          <w:ilvl w:val="0"/>
          <w:numId w:val="1"/>
        </w:numPr>
        <w:spacing w:before="100" w:beforeAutospacing="1" w:after="100" w:afterAutospacing="1"/>
        <w:jc w:val="both"/>
        <w:rPr>
          <w:rFonts w:ascii="Times New Roman" w:eastAsia="Times New Roman" w:hAnsi="Times New Roman" w:cs="Times New Roman"/>
          <w:sz w:val="32"/>
          <w:szCs w:val="32"/>
          <w:lang w:eastAsia="ru-RU"/>
        </w:rPr>
      </w:pPr>
      <w:proofErr w:type="spellStart"/>
      <w:r w:rsidRPr="00C91228">
        <w:rPr>
          <w:rFonts w:ascii="Times New Roman" w:eastAsia="Times New Roman" w:hAnsi="Times New Roman" w:cs="Times New Roman"/>
          <w:sz w:val="32"/>
          <w:szCs w:val="32"/>
          <w:lang w:eastAsia="ru-RU"/>
        </w:rPr>
        <w:t>Репит</w:t>
      </w:r>
      <w:proofErr w:type="spellEnd"/>
      <w:r w:rsidRPr="00C91228">
        <w:rPr>
          <w:rFonts w:ascii="Times New Roman" w:eastAsia="Times New Roman" w:hAnsi="Times New Roman" w:cs="Times New Roman"/>
          <w:sz w:val="32"/>
          <w:szCs w:val="32"/>
          <w:lang w:eastAsia="ru-RU"/>
        </w:rPr>
        <w:t xml:space="preserve"> М.Г., Герман Н. А. Обучение дошкольников правильной речи. Чебоксары, 1980 г.</w:t>
      </w:r>
    </w:p>
    <w:p w:rsidR="00DA4D39" w:rsidRPr="00C91228" w:rsidRDefault="00DA4D39" w:rsidP="001330A9">
      <w:pPr>
        <w:spacing w:before="100" w:beforeAutospacing="1" w:after="100" w:afterAutospacing="1"/>
        <w:jc w:val="both"/>
        <w:rPr>
          <w:rFonts w:ascii="Times New Roman" w:eastAsia="Times New Roman" w:hAnsi="Times New Roman" w:cs="Times New Roman"/>
          <w:sz w:val="32"/>
          <w:szCs w:val="32"/>
          <w:lang w:eastAsia="ru-RU"/>
        </w:rPr>
      </w:pPr>
      <w:r w:rsidRPr="00C91228">
        <w:rPr>
          <w:rFonts w:ascii="Times New Roman" w:eastAsia="Times New Roman" w:hAnsi="Times New Roman" w:cs="Times New Roman"/>
          <w:b/>
          <w:bCs/>
          <w:sz w:val="32"/>
          <w:szCs w:val="32"/>
          <w:u w:val="single"/>
          <w:lang w:eastAsia="ru-RU"/>
        </w:rPr>
        <w:t xml:space="preserve">Список </w:t>
      </w:r>
      <w:proofErr w:type="gramStart"/>
      <w:r w:rsidRPr="00C91228">
        <w:rPr>
          <w:rFonts w:ascii="Times New Roman" w:eastAsia="Times New Roman" w:hAnsi="Times New Roman" w:cs="Times New Roman"/>
          <w:b/>
          <w:bCs/>
          <w:sz w:val="32"/>
          <w:szCs w:val="32"/>
          <w:u w:val="single"/>
          <w:lang w:eastAsia="ru-RU"/>
        </w:rPr>
        <w:t>электронных</w:t>
      </w:r>
      <w:proofErr w:type="gramEnd"/>
      <w:r w:rsidRPr="00C91228">
        <w:rPr>
          <w:rFonts w:ascii="Times New Roman" w:eastAsia="Times New Roman" w:hAnsi="Times New Roman" w:cs="Times New Roman"/>
          <w:b/>
          <w:bCs/>
          <w:sz w:val="32"/>
          <w:szCs w:val="32"/>
          <w:u w:val="single"/>
          <w:lang w:eastAsia="ru-RU"/>
        </w:rPr>
        <w:t xml:space="preserve"> литературы:</w:t>
      </w:r>
    </w:p>
    <w:p w:rsidR="00DA4D39" w:rsidRPr="00C91228" w:rsidRDefault="0009116F" w:rsidP="001330A9">
      <w:pPr>
        <w:numPr>
          <w:ilvl w:val="0"/>
          <w:numId w:val="2"/>
        </w:numPr>
        <w:spacing w:beforeAutospacing="1" w:after="0" w:afterAutospacing="1"/>
        <w:jc w:val="both"/>
        <w:rPr>
          <w:rFonts w:ascii="Times New Roman" w:eastAsia="Times New Roman" w:hAnsi="Times New Roman" w:cs="Times New Roman"/>
          <w:sz w:val="32"/>
          <w:szCs w:val="32"/>
          <w:lang w:eastAsia="ru-RU"/>
        </w:rPr>
      </w:pPr>
      <w:hyperlink r:id="rId5" w:history="1">
        <w:r w:rsidR="00DA4D39" w:rsidRPr="00C91228">
          <w:rPr>
            <w:rFonts w:ascii="Times New Roman" w:eastAsia="Times New Roman" w:hAnsi="Times New Roman" w:cs="Times New Roman"/>
            <w:color w:val="800000"/>
            <w:sz w:val="32"/>
            <w:szCs w:val="32"/>
            <w:lang w:eastAsia="ru-RU"/>
          </w:rPr>
          <w:t>http://adalin.mospsy.ru/l_01_00/l_010407.shtml</w:t>
        </w:r>
      </w:hyperlink>
    </w:p>
    <w:p w:rsidR="00DA4D39" w:rsidRPr="00C91228" w:rsidRDefault="0009116F" w:rsidP="001330A9">
      <w:pPr>
        <w:numPr>
          <w:ilvl w:val="0"/>
          <w:numId w:val="2"/>
        </w:numPr>
        <w:spacing w:beforeAutospacing="1" w:after="0" w:afterAutospacing="1"/>
        <w:jc w:val="both"/>
        <w:rPr>
          <w:rFonts w:ascii="Times New Roman" w:eastAsia="Times New Roman" w:hAnsi="Times New Roman" w:cs="Times New Roman"/>
          <w:sz w:val="32"/>
          <w:szCs w:val="32"/>
          <w:lang w:eastAsia="ru-RU"/>
        </w:rPr>
      </w:pPr>
      <w:hyperlink r:id="rId6" w:history="1">
        <w:r w:rsidR="00DA4D39" w:rsidRPr="00C91228">
          <w:rPr>
            <w:rFonts w:ascii="Times New Roman" w:eastAsia="Times New Roman" w:hAnsi="Times New Roman" w:cs="Times New Roman"/>
            <w:color w:val="800000"/>
            <w:sz w:val="32"/>
            <w:szCs w:val="32"/>
            <w:lang w:eastAsia="ru-RU"/>
          </w:rPr>
          <w:t>http://www.ivalex.vistcom.ru/metod4.htm</w:t>
        </w:r>
      </w:hyperlink>
    </w:p>
    <w:p w:rsidR="00CD49A8" w:rsidRPr="00C91228" w:rsidRDefault="00CD49A8" w:rsidP="001330A9">
      <w:pPr>
        <w:jc w:val="both"/>
        <w:rPr>
          <w:rFonts w:ascii="Times New Roman" w:hAnsi="Times New Roman" w:cs="Times New Roman"/>
          <w:sz w:val="32"/>
          <w:szCs w:val="32"/>
        </w:rPr>
      </w:pPr>
    </w:p>
    <w:sectPr w:rsidR="00CD49A8" w:rsidRPr="00C91228" w:rsidSect="00704C4F">
      <w:pgSz w:w="11906" w:h="16838"/>
      <w:pgMar w:top="1134" w:right="850" w:bottom="1134" w:left="1701" w:header="708" w:footer="708" w:gutter="0"/>
      <w:pgBorders w:offsetFrom="page">
        <w:top w:val="twistedLines2" w:sz="10" w:space="24" w:color="00B0F0"/>
        <w:left w:val="twistedLines2" w:sz="10" w:space="24" w:color="00B0F0"/>
        <w:bottom w:val="twistedLines2" w:sz="10" w:space="24" w:color="00B0F0"/>
        <w:right w:val="twistedLines2" w:sz="1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312F"/>
    <w:multiLevelType w:val="hybridMultilevel"/>
    <w:tmpl w:val="102C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A56223"/>
    <w:multiLevelType w:val="hybridMultilevel"/>
    <w:tmpl w:val="50568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BB4216"/>
    <w:multiLevelType w:val="multilevel"/>
    <w:tmpl w:val="E6E45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8F37B8"/>
    <w:multiLevelType w:val="multilevel"/>
    <w:tmpl w:val="98F0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E47F11"/>
    <w:multiLevelType w:val="hybridMultilevel"/>
    <w:tmpl w:val="504C031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4D39"/>
    <w:rsid w:val="0009116F"/>
    <w:rsid w:val="001330A9"/>
    <w:rsid w:val="00625F58"/>
    <w:rsid w:val="00704C4F"/>
    <w:rsid w:val="00A1454C"/>
    <w:rsid w:val="00BF27DF"/>
    <w:rsid w:val="00C91228"/>
    <w:rsid w:val="00CD49A8"/>
    <w:rsid w:val="00DA4D39"/>
    <w:rsid w:val="00EB0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A8"/>
  </w:style>
  <w:style w:type="paragraph" w:styleId="2">
    <w:name w:val="heading 2"/>
    <w:basedOn w:val="a"/>
    <w:link w:val="20"/>
    <w:uiPriority w:val="9"/>
    <w:qFormat/>
    <w:rsid w:val="00DA4D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D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A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D39"/>
    <w:rPr>
      <w:b/>
      <w:bCs/>
    </w:rPr>
  </w:style>
  <w:style w:type="character" w:styleId="a5">
    <w:name w:val="Emphasis"/>
    <w:basedOn w:val="a0"/>
    <w:uiPriority w:val="20"/>
    <w:qFormat/>
    <w:rsid w:val="00DA4D39"/>
    <w:rPr>
      <w:i/>
      <w:iCs/>
    </w:rPr>
  </w:style>
  <w:style w:type="character" w:styleId="a6">
    <w:name w:val="Hyperlink"/>
    <w:basedOn w:val="a0"/>
    <w:uiPriority w:val="99"/>
    <w:semiHidden/>
    <w:unhideWhenUsed/>
    <w:rsid w:val="00DA4D39"/>
    <w:rPr>
      <w:color w:val="0000FF"/>
      <w:u w:val="single"/>
    </w:rPr>
  </w:style>
  <w:style w:type="paragraph" w:styleId="a7">
    <w:name w:val="List Paragraph"/>
    <w:basedOn w:val="a"/>
    <w:uiPriority w:val="34"/>
    <w:qFormat/>
    <w:rsid w:val="001330A9"/>
    <w:pPr>
      <w:ind w:left="720"/>
      <w:contextualSpacing/>
    </w:pPr>
  </w:style>
</w:styles>
</file>

<file path=word/webSettings.xml><?xml version="1.0" encoding="utf-8"?>
<w:webSettings xmlns:r="http://schemas.openxmlformats.org/officeDocument/2006/relationships" xmlns:w="http://schemas.openxmlformats.org/wordprocessingml/2006/main">
  <w:divs>
    <w:div w:id="2125609025">
      <w:bodyDiv w:val="1"/>
      <w:marLeft w:val="0"/>
      <w:marRight w:val="0"/>
      <w:marTop w:val="0"/>
      <w:marBottom w:val="0"/>
      <w:divBdr>
        <w:top w:val="none" w:sz="0" w:space="0" w:color="auto"/>
        <w:left w:val="none" w:sz="0" w:space="0" w:color="auto"/>
        <w:bottom w:val="none" w:sz="0" w:space="0" w:color="auto"/>
        <w:right w:val="none" w:sz="0" w:space="0" w:color="auto"/>
      </w:divBdr>
      <w:divsChild>
        <w:div w:id="1120108339">
          <w:marLeft w:val="0"/>
          <w:marRight w:val="0"/>
          <w:marTop w:val="0"/>
          <w:marBottom w:val="0"/>
          <w:divBdr>
            <w:top w:val="none" w:sz="0" w:space="0" w:color="auto"/>
            <w:left w:val="none" w:sz="0" w:space="0" w:color="auto"/>
            <w:bottom w:val="none" w:sz="0" w:space="0" w:color="auto"/>
            <w:right w:val="none" w:sz="0" w:space="0" w:color="auto"/>
          </w:divBdr>
          <w:divsChild>
            <w:div w:id="31812497">
              <w:marLeft w:val="0"/>
              <w:marRight w:val="0"/>
              <w:marTop w:val="0"/>
              <w:marBottom w:val="0"/>
              <w:divBdr>
                <w:top w:val="none" w:sz="0" w:space="0" w:color="auto"/>
                <w:left w:val="none" w:sz="0" w:space="0" w:color="auto"/>
                <w:bottom w:val="none" w:sz="0" w:space="0" w:color="auto"/>
                <w:right w:val="none" w:sz="0" w:space="0" w:color="auto"/>
              </w:divBdr>
              <w:divsChild>
                <w:div w:id="1909218537">
                  <w:marLeft w:val="0"/>
                  <w:marRight w:val="0"/>
                  <w:marTop w:val="0"/>
                  <w:marBottom w:val="0"/>
                  <w:divBdr>
                    <w:top w:val="none" w:sz="0" w:space="0" w:color="auto"/>
                    <w:left w:val="none" w:sz="0" w:space="0" w:color="auto"/>
                    <w:bottom w:val="none" w:sz="0" w:space="0" w:color="auto"/>
                    <w:right w:val="none" w:sz="0" w:space="0" w:color="auto"/>
                  </w:divBdr>
                  <w:divsChild>
                    <w:div w:id="149291608">
                      <w:marLeft w:val="0"/>
                      <w:marRight w:val="0"/>
                      <w:marTop w:val="0"/>
                      <w:marBottom w:val="0"/>
                      <w:divBdr>
                        <w:top w:val="none" w:sz="0" w:space="0" w:color="auto"/>
                        <w:left w:val="none" w:sz="0" w:space="0" w:color="auto"/>
                        <w:bottom w:val="none" w:sz="0" w:space="0" w:color="auto"/>
                        <w:right w:val="none" w:sz="0" w:space="0" w:color="auto"/>
                      </w:divBdr>
                      <w:divsChild>
                        <w:div w:id="6002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lex.vistcom.ru/metod4.htm" TargetMode="External"/><Relationship Id="rId5" Type="http://schemas.openxmlformats.org/officeDocument/2006/relationships/hyperlink" Target="http://adalin.mospsy.ru/l_01_00/l_010407.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MASHEENA</dc:creator>
  <cp:keywords/>
  <dc:description/>
  <cp:lastModifiedBy>Пользователь</cp:lastModifiedBy>
  <cp:revision>8</cp:revision>
  <cp:lastPrinted>2001-12-31T17:33:00Z</cp:lastPrinted>
  <dcterms:created xsi:type="dcterms:W3CDTF">2015-11-19T07:16:00Z</dcterms:created>
  <dcterms:modified xsi:type="dcterms:W3CDTF">2017-04-07T14:10:00Z</dcterms:modified>
</cp:coreProperties>
</file>